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BD2A8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rPVCU1QAAAAUBAAAPAAAAAAAAAAEAIAAAACIAAABkcnMvZG93bnJl&#10;di54bWxQSwECFAAUAAAACACHTuJADJnKtMcBAACiAwAADgAAAAAAAAABACAAAAAkAQAAZHJzL2Uy&#10;b0RvYy54bWxQSwUGAAAAAAYABgBZAQAAXQ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334D5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2A22187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ascii="楷体_GB2312" w:eastAsia="楷体_GB2312"/>
                <w:b/>
                <w:sz w:val="36"/>
                <w:szCs w:val="36"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郑诗宇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C0A4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baseline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903095" cy="2520315"/>
                  <wp:effectExtent l="0" t="0" r="1905" b="13335"/>
                  <wp:docPr id="1" name="图片 1" descr="高一10班 科技之星 郑诗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一10班 科技之星 郑诗宇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18548" t="7658" r="41987" b="-6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3095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2B342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8E701D3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ascii="楷体_GB2312" w:eastAsia="楷体_GB2312"/>
                <w:b/>
                <w:sz w:val="36"/>
                <w:szCs w:val="36"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科技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940ED70">
            <w:pPr>
              <w:rPr>
                <w:rStyle w:val="9"/>
              </w:rPr>
            </w:pPr>
          </w:p>
        </w:tc>
      </w:tr>
      <w:tr w14:paraId="476831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6D5497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高一（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10）班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57A29D">
            <w:pPr>
              <w:rPr>
                <w:rStyle w:val="9"/>
              </w:rPr>
            </w:pPr>
          </w:p>
        </w:tc>
      </w:tr>
      <w:tr w14:paraId="2F69133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24ED794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sz w:val="36"/>
                <w:szCs w:val="36"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ascii="楷体_GB2312" w:eastAsia="楷体_GB2312"/>
                <w:b/>
                <w:sz w:val="36"/>
                <w:szCs w:val="36"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保持稳健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C2DB72">
            <w:pPr>
              <w:rPr>
                <w:rStyle w:val="9"/>
              </w:rPr>
            </w:pPr>
          </w:p>
        </w:tc>
      </w:tr>
      <w:tr w14:paraId="65FC3AA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58AE25C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5DBBF6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C8084E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1946E0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277ED2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3628D9B8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FF840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郑诗宇同学是我们班上一名普通而平凡的同学。课间课余，当其余同学奔赴走廊嬉笑打闹、放松身心时，他总独守一隅，沉浸在自己热爱的隔离微型世界里，安静内敛、不喜喧闹。而这份独属于他的沉静背后，藏着一颗温暖且坚韧的本心，这也是他对自我最真切的定义。</w:t>
            </w:r>
          </w:p>
          <w:p w14:paraId="313600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baseline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课余实践中，他主动携手班级同伴，牵头组建群星综合性科技社团代表队，踊跃参与本年度校园科技节水火箭专项赛事。备赛期间，他配合团队打磨装置结构、优化箭体设计、调试发射参数，全程凝心聚力分工协作；赛场之上，团队依托精巧的设计方案与平稳流畅的现场发挥，一路突围，最终斩获赛事金奖。这份荣誉是全体队员同心协力的成果，既展露了他浓厚的科创兴趣、扎实的动手实践能力，也彰显了不俗的团队协作与统筹配合能力，而他在团队中实打实的付出与个人贡献，唯有队内同伴心知肚明。</w:t>
            </w:r>
          </w:p>
          <w:p w14:paraId="62E8DD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baseline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学科学习上，郑诗宇同学深耕生物学科，怀揣着赤诚的学科热爱。在他看来，万千鲜活生命构筑起生物学科内核，生命本身是世间所有学问生根发芽、稳步发展的根基与本源。依托浓厚兴趣与长期自主深耕，他主动备战学科竞赛，参与2026年度全国中学生生物学联赛。本次赛事知识城校区高一年级共计五名学子参赛，他斩获年级第二名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。</w:t>
            </w:r>
          </w:p>
          <w:p w14:paraId="E40818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left"/>
              <w:textAlignment w:val="baseline"/>
              <w:rPr>
                <w:rStyle w:val="9"/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平日里，他低调内敛、不善张扬，在班级中如同无名微光，极少刻意展露自身优势。旁人或许难以直观发觉他的付出与闪光点，偶尔</w:t>
            </w:r>
            <w:bookmarkStart w:id="0" w:name="_GoBack"/>
            <w:bookmarkEnd w:id="0"/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也会疑惑他的职责所在、努力所向，但刻在骨子里的责任心与默默深耕、从不张扬的韧劲，让他稳稳成为班级集体中不可或缺的一员。平凡少年自有独特步调，缄默沉静亦是一种力量，普通人亦可循着自我节奏奋力发光，安静内敛的力量，亦能悄然浸润、感染身边同伴。</w:t>
            </w:r>
          </w:p>
        </w:tc>
      </w:tr>
    </w:tbl>
    <w:p w14:paraId="14714B6D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74BD0F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491C7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C3EB52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30BC6BD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6DA7D0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FB99F40">
            <w:pPr>
              <w:rPr>
                <w:rStyle w:val="9"/>
                <w:rFonts w:hint="eastAsia"/>
              </w:rPr>
            </w:pPr>
          </w:p>
          <w:p w14:paraId="7D4F56AF">
            <w:pPr>
              <w:rPr>
                <w:rStyle w:val="9"/>
                <w:rFonts w:hint="default" w:eastAsia="宋体"/>
                <w:lang w:val="en-US" w:eastAsia="zh-CN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 xml:space="preserve"> </w:t>
            </w:r>
            <w:r>
              <w:rPr>
                <w:rStyle w:val="9"/>
                <w:rFonts w:hint="eastAsia"/>
                <w:lang w:val="en-US" w:eastAsia="zh-CN"/>
              </w:rPr>
              <w:t>郑诗宇同学积极参与科技节水火箭项目并拿到金奖，参与2026年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全国中学生生物学联赛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，也取得了较好的成绩，他是当之无愧的科技之星！</w:t>
            </w:r>
          </w:p>
          <w:p w14:paraId="52FF1334">
            <w:pPr>
              <w:rPr>
                <w:rStyle w:val="9"/>
              </w:rPr>
            </w:pPr>
          </w:p>
          <w:p w14:paraId="5D604DDC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>刘尧</w:t>
            </w:r>
            <w:r>
              <w:rPr>
                <w:rStyle w:val="9"/>
              </w:rPr>
              <w:t xml:space="preserve">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  <w:lang w:val="en-US" w:eastAsia="zh-CN"/>
              </w:rPr>
              <w:t xml:space="preserve"> 6 </w:t>
            </w:r>
            <w:r>
              <w:rPr>
                <w:rStyle w:val="9"/>
              </w:rPr>
              <w:t xml:space="preserve"> 月</w:t>
            </w:r>
            <w:r>
              <w:rPr>
                <w:rStyle w:val="9"/>
                <w:rFonts w:hint="eastAsia"/>
                <w:lang w:val="en-US" w:eastAsia="zh-CN"/>
              </w:rPr>
              <w:t xml:space="preserve">16  </w:t>
            </w:r>
            <w:r>
              <w:rPr>
                <w:rStyle w:val="9"/>
              </w:rPr>
              <w:t>日</w:t>
            </w:r>
          </w:p>
        </w:tc>
      </w:tr>
      <w:tr w14:paraId="1D4E5F0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D35139C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7D89D85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258008B8">
            <w:pPr>
              <w:rPr>
                <w:rStyle w:val="9"/>
              </w:rPr>
            </w:pPr>
          </w:p>
          <w:p w14:paraId="12E27C81">
            <w:pPr>
              <w:rPr>
                <w:rStyle w:val="9"/>
              </w:rPr>
            </w:pPr>
          </w:p>
          <w:p w14:paraId="60C2C393">
            <w:pPr>
              <w:jc w:val="right"/>
              <w:rPr>
                <w:rStyle w:val="9"/>
              </w:rPr>
            </w:pPr>
          </w:p>
          <w:p w14:paraId="07F5AA92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4820DE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FB3653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4E7F5A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043C0C0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170F885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0F52A52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348D27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C0A6B56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82D16F9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32A6A587">
      <w:pPr>
        <w:rPr>
          <w:rStyle w:val="9"/>
        </w:rPr>
      </w:pPr>
    </w:p>
    <w:p w14:paraId="29A00C5B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000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F6BC2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5355012"/>
    <w:rsid w:val="780D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898</Words>
  <Characters>909</Characters>
  <Paragraphs>59</Paragraphs>
  <TotalTime>4</TotalTime>
  <ScaleCrop>false</ScaleCrop>
  <LinksUpToDate>false</LinksUpToDate>
  <CharactersWithSpaces>985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2026-06-25T07:56:27Z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D6E4210908E741108A3CE0FD82F74A22_13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